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keepNext w:val="false"/>
        <w:keepLines w:val="false"/>
        <w:pageBreakBefore w:val="false"/>
        <w:widowControl/>
        <w:pBdr/>
        <w:shd w:val="clear" w:fill="auto"/>
        <w:spacing w:lineRule="auto" w:line="360" w:before="0" w:after="20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b/>
          <w:sz w:val="24"/>
          <w:szCs w:val="24"/>
        </w:rPr>
      </w:r>
    </w:p>
    <w:p>
      <w:pPr>
        <w:pStyle w:val="Normal1"/>
        <w:spacing w:lineRule="auto" w:line="360" w:before="0" w:after="20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ANEXO I</w:t>
      </w:r>
    </w:p>
    <w:p>
      <w:pPr>
        <w:pStyle w:val="Normal1"/>
        <w:spacing w:lineRule="auto" w:line="360" w:before="0" w:after="20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REQUERIMENTO DE CADASTRAMENTO</w:t>
      </w:r>
    </w:p>
    <w:p>
      <w:pPr>
        <w:pStyle w:val="Normal1"/>
        <w:spacing w:lineRule="auto" w:line="360" w:before="0" w:after="2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before="0" w:after="2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 empresa [RAZÃO SOCIAL, CNPJ, ENDEREÇO COMPLETO, E-MAIL, NÚMERO DE CONTATO APLICATIVO INSTANTÂNEO DE MENSAGENS WHATSAPP OU SIMILAR] através do seu representante legal [NOME COMPLETO, CPF, PROFISSÃO, ESTADO CIVIL, ENDEREÇO], vem solicitar o cadastramento desta empresa para fins de fornecimento de plataforma/sistema eletrônico visando a realização de procedimentos de licitação, procedimentos auxiliares de licitação, contratações públicas. A empresa solicitante DECLARA possuir plena ciência de que o procedimento de chamamento não importa em obrigação de utilização da referida plataforma e caso ocorra a sua utilização, poderá ser por prazo determinado ou indeterminado, de forma isolada ou conjunta com outras plataformas/sistemas fornecidos por empresas distintas, mediante critério exclusivo de escolha, conveniência e oportunidade a ser exercido pelo CISMIV, declarando ainda a empresa solicitante que a eventual utilização da plataforma/sistema será efetivada integralmente sem custos para o CISMIV, ficando o consórcio dispensado de pagamento de quaisquer despesas com manutenção, suporte, direitos autorais ou quaisquer outras despesas diretas ou indiretas decorrente do uso da plataforma de forma direta ao CISMIV ou de forma indireta em favor dos Entes consorciados mediante o exercício de delegação ao CONSÓRCIO no âmbito das licitações e contratações públicas.</w:t>
      </w:r>
    </w:p>
    <w:p>
      <w:pPr>
        <w:pStyle w:val="Normal1"/>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 empresa solicitante informa que a plataforma/sistema eletrônico atende as seguintes funcionalidades e requisitos:</w:t>
      </w:r>
    </w:p>
    <w:p>
      <w:pPr>
        <w:pStyle w:val="Normal1"/>
        <w:spacing w:lineRule="auto" w:line="360"/>
        <w:jc w:val="both"/>
        <w:rPr>
          <w:rFonts w:ascii="Times New Roman" w:hAnsi="Times New Roman" w:eastAsia="Times New Roman" w:cs="Times New Roman"/>
          <w:b/>
          <w:sz w:val="24"/>
          <w:szCs w:val="24"/>
          <w:u w:val="single"/>
        </w:rPr>
      </w:pPr>
      <w:r>
        <w:rPr>
          <w:rFonts w:eastAsia="Times New Roman" w:cs="Times New Roman" w:ascii="Times New Roman" w:hAnsi="Times New Roman"/>
          <w:b/>
          <w:sz w:val="24"/>
          <w:szCs w:val="24"/>
          <w:u w:val="single"/>
        </w:rPr>
        <w:t xml:space="preserve">1 – MODALIDADES DE LICITAÇÕES </w:t>
      </w:r>
    </w:p>
    <w:p>
      <w:pPr>
        <w:pStyle w:val="Normal1"/>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 PREGÃO</w:t>
      </w:r>
    </w:p>
    <w:p>
      <w:pPr>
        <w:pStyle w:val="Normal1"/>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 CONCORRÊNCIA</w:t>
      </w:r>
    </w:p>
    <w:p>
      <w:pPr>
        <w:pStyle w:val="Normal1"/>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 CONCURSO</w:t>
      </w:r>
    </w:p>
    <w:p>
      <w:pPr>
        <w:pStyle w:val="Normal1"/>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 LEILÃO</w:t>
      </w:r>
    </w:p>
    <w:p>
      <w:pPr>
        <w:pStyle w:val="Normal1"/>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 DIÁLOGO COMPETITIVO</w:t>
      </w:r>
    </w:p>
    <w:p>
      <w:pPr>
        <w:pStyle w:val="Normal1"/>
        <w:spacing w:lineRule="auto" w:line="360"/>
        <w:jc w:val="both"/>
        <w:rPr>
          <w:rFonts w:ascii="Times New Roman" w:hAnsi="Times New Roman" w:eastAsia="Times New Roman" w:cs="Times New Roman"/>
          <w:b/>
          <w:sz w:val="24"/>
          <w:szCs w:val="24"/>
          <w:u w:val="single"/>
        </w:rPr>
      </w:pPr>
      <w:r>
        <w:rPr>
          <w:rFonts w:eastAsia="Times New Roman" w:cs="Times New Roman" w:ascii="Times New Roman" w:hAnsi="Times New Roman"/>
          <w:b/>
          <w:sz w:val="24"/>
          <w:szCs w:val="24"/>
          <w:u w:val="single"/>
        </w:rPr>
        <w:t>2 – CRITÉRIOS DE JULGAMENTO</w:t>
      </w:r>
    </w:p>
    <w:p>
      <w:pPr>
        <w:pStyle w:val="Normal1"/>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 MENOR PREÇO</w:t>
      </w:r>
    </w:p>
    <w:p>
      <w:pPr>
        <w:pStyle w:val="Normal1"/>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 MAIOR DESCONTO</w:t>
      </w:r>
    </w:p>
    <w:p>
      <w:pPr>
        <w:pStyle w:val="Normal1"/>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 MELHOR TÉCNICA OU CONTEÚDO ARTÍSTICO</w:t>
      </w:r>
    </w:p>
    <w:p>
      <w:pPr>
        <w:pStyle w:val="Normal1"/>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 MAIOR LANCE – LEILÃO</w:t>
      </w:r>
    </w:p>
    <w:p>
      <w:pPr>
        <w:pStyle w:val="Normal1"/>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 MAIOR RETORNO ECONÔMICO</w:t>
      </w:r>
    </w:p>
    <w:p>
      <w:pPr>
        <w:pStyle w:val="Normal1"/>
        <w:spacing w:lineRule="auto" w:line="360"/>
        <w:jc w:val="both"/>
        <w:rPr>
          <w:rFonts w:ascii="Times New Roman" w:hAnsi="Times New Roman" w:eastAsia="Times New Roman" w:cs="Times New Roman"/>
          <w:b/>
          <w:sz w:val="24"/>
          <w:szCs w:val="24"/>
          <w:u w:val="single"/>
        </w:rPr>
      </w:pPr>
      <w:r>
        <w:rPr>
          <w:rFonts w:eastAsia="Times New Roman" w:cs="Times New Roman" w:ascii="Times New Roman" w:hAnsi="Times New Roman"/>
          <w:b/>
          <w:sz w:val="24"/>
          <w:szCs w:val="24"/>
          <w:u w:val="single"/>
        </w:rPr>
        <w:t>3 – CONTRATAÇÕES DIRETAS</w:t>
      </w:r>
    </w:p>
    <w:p>
      <w:pPr>
        <w:pStyle w:val="Normal1"/>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 DISPENSA DE LICITAÇÃO</w:t>
      </w:r>
    </w:p>
    <w:p>
      <w:pPr>
        <w:pStyle w:val="Normal1"/>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 INEXIGIBILIDADE</w:t>
      </w:r>
    </w:p>
    <w:p>
      <w:pPr>
        <w:pStyle w:val="Normal1"/>
        <w:spacing w:lineRule="auto" w:line="360"/>
        <w:jc w:val="both"/>
        <w:rPr>
          <w:rFonts w:ascii="Times New Roman" w:hAnsi="Times New Roman" w:eastAsia="Times New Roman" w:cs="Times New Roman"/>
          <w:b/>
          <w:sz w:val="24"/>
          <w:szCs w:val="24"/>
          <w:u w:val="single"/>
        </w:rPr>
      </w:pPr>
      <w:r>
        <w:rPr>
          <w:rFonts w:eastAsia="Times New Roman" w:cs="Times New Roman" w:ascii="Times New Roman" w:hAnsi="Times New Roman"/>
          <w:b/>
          <w:sz w:val="24"/>
          <w:szCs w:val="24"/>
          <w:u w:val="single"/>
        </w:rPr>
        <w:t>4 – PROCEDIMENTOS AUXILIARES DE LICITAÇÃO</w:t>
      </w:r>
    </w:p>
    <w:p>
      <w:pPr>
        <w:pStyle w:val="Normal1"/>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 CREDENCIAMENTO</w:t>
      </w:r>
    </w:p>
    <w:p>
      <w:pPr>
        <w:pStyle w:val="Normal1"/>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 PRÉ-QUALIFICAÇÃO</w:t>
      </w:r>
    </w:p>
    <w:p>
      <w:pPr>
        <w:pStyle w:val="Normal1"/>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 PROCEDIMENTO DE MANIFESTAÇÃO DE INTERESSE</w:t>
      </w:r>
    </w:p>
    <w:p>
      <w:pPr>
        <w:pStyle w:val="Normal1"/>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 SISTEMA DE REGISTRO DE PREÇOS</w:t>
      </w:r>
    </w:p>
    <w:p>
      <w:pPr>
        <w:pStyle w:val="Normal1"/>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 REGISTRO CADASTRAL</w:t>
      </w:r>
    </w:p>
    <w:p>
      <w:pPr>
        <w:pStyle w:val="Normal1"/>
        <w:spacing w:lineRule="auto" w:line="360"/>
        <w:jc w:val="both"/>
        <w:rPr>
          <w:rFonts w:ascii="Times New Roman" w:hAnsi="Times New Roman" w:eastAsia="Times New Roman" w:cs="Times New Roman"/>
          <w:b/>
          <w:sz w:val="24"/>
          <w:szCs w:val="24"/>
          <w:u w:val="single"/>
        </w:rPr>
      </w:pPr>
      <w:r>
        <w:rPr>
          <w:rFonts w:eastAsia="Times New Roman" w:cs="Times New Roman" w:ascii="Times New Roman" w:hAnsi="Times New Roman"/>
          <w:b/>
          <w:sz w:val="24"/>
          <w:szCs w:val="24"/>
          <w:u w:val="single"/>
        </w:rPr>
        <w:t>5 – OUTRAS ESPECIFICAÇÕES</w:t>
      </w:r>
    </w:p>
    <w:p>
      <w:pPr>
        <w:pStyle w:val="Normal1"/>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 INTEGRAÇÃO AUTOMÁTICA COM O PNCP</w:t>
      </w:r>
    </w:p>
    <w:p>
      <w:pPr>
        <w:pStyle w:val="Normal1"/>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 SUPORTE TÉCNICO PARA ATENDIMENTO DE DÚVIDAS AOS LICITANTES</w:t>
      </w:r>
    </w:p>
    <w:p>
      <w:pPr>
        <w:pStyle w:val="Normal1"/>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 SUPORTE TÉCNICO PARA ATENDIMENTO AOS EMPREGADOS DO CISMIV</w:t>
      </w:r>
    </w:p>
    <w:p>
      <w:pPr>
        <w:pStyle w:val="Normal1"/>
        <w:spacing w:lineRule="auto" w:line="360"/>
        <w:jc w:val="both"/>
        <w:rPr>
          <w:rFonts w:ascii="Times New Roman" w:hAnsi="Times New Roman" w:eastAsia="Times New Roman" w:cs="Times New Roman"/>
          <w:b/>
          <w:sz w:val="24"/>
          <w:szCs w:val="24"/>
          <w:u w:val="single"/>
        </w:rPr>
      </w:pPr>
      <w:r>
        <w:rPr>
          <w:rFonts w:eastAsia="Times New Roman" w:cs="Times New Roman" w:ascii="Times New Roman" w:hAnsi="Times New Roman"/>
          <w:b/>
          <w:sz w:val="24"/>
          <w:szCs w:val="24"/>
          <w:u w:val="single"/>
        </w:rPr>
        <w:t>6 – CUSTOS</w:t>
      </w:r>
    </w:p>
    <w:p>
      <w:pPr>
        <w:pStyle w:val="Normal1"/>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Descrição da forma e valor de cobrança dos licitantes e interessados em licitações e contratações promovidas pelo CISMIV que eventualmente utilizarem a plataforma/sistema da empresa </w:t>
      </w:r>
    </w:p>
    <w:p>
      <w:pPr>
        <w:pStyle w:val="Normal1"/>
        <w:spacing w:lineRule="auto" w:line="36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Obs.: Poderão ser solicitadas informações complementares pelo CISMIV.</w:t>
      </w:r>
    </w:p>
    <w:p>
      <w:pPr>
        <w:pStyle w:val="Normal1"/>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before="0" w:after="160"/>
        <w:ind w:left="-708"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LOCAL, DATA E ASSINATURA ELETRÔNICA DO REPRESENTANTE LEGAL</w:t>
      </w:r>
    </w:p>
    <w:sectPr>
      <w:headerReference w:type="default" r:id="rId2"/>
      <w:footerReference w:type="default" r:id="rId3"/>
      <w:type w:val="nextPage"/>
      <w:pgSz w:w="11906" w:h="16838"/>
      <w:pgMar w:left="1701" w:right="1134" w:gutter="0" w:header="0" w:top="709" w:footer="0" w:bottom="1418"/>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 w:name="Arial">
    <w:charset w:val="00"/>
    <w:family w:val="roman"/>
    <w:pitch w:val="variable"/>
  </w:font>
  <w:font w:name="Century Gothic">
    <w:charset w:val="00"/>
    <w:family w:val="roman"/>
    <w:pitch w:val="variable"/>
  </w:font>
  <w:font w:name="Ecofont_Spranq_eco_San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widowControl w:val="false"/>
      <w:spacing w:lineRule="auto" w:line="240" w:before="0" w:after="0"/>
      <w:ind w:left="-1695" w:right="-1129" w:hanging="0"/>
      <w:jc w:val="center"/>
      <w:rPr>
        <w:rFonts w:ascii="Century Gothic" w:hAnsi="Century Gothic" w:eastAsia="Century Gothic" w:cs="Century Gothic"/>
        <w:b/>
        <w:sz w:val="18"/>
        <w:szCs w:val="18"/>
      </w:rPr>
    </w:pPr>
    <w:r>
      <w:rPr>
        <w:rFonts w:eastAsia="Century Gothic" w:cs="Century Gothic" w:ascii="Century Gothic" w:hAnsi="Century Gothic"/>
        <w:b/>
        <w:sz w:val="18"/>
        <w:szCs w:val="18"/>
      </w:rPr>
      <w:t>Rua José dos Santos, 120, Centro, Viçosa - Minas Gerais</w:t>
    </w:r>
  </w:p>
  <w:p>
    <w:pPr>
      <w:pStyle w:val="Normal1"/>
      <w:widowControl w:val="false"/>
      <w:spacing w:lineRule="auto" w:line="240" w:before="0" w:after="0"/>
      <w:ind w:left="-1695" w:right="-1129" w:hanging="0"/>
      <w:jc w:val="center"/>
      <w:rPr>
        <w:rFonts w:ascii="Century Gothic" w:hAnsi="Century Gothic" w:eastAsia="Century Gothic" w:cs="Century Gothic"/>
        <w:b/>
        <w:color w:val="000080"/>
        <w:sz w:val="18"/>
        <w:szCs w:val="18"/>
        <w:u w:val="single"/>
      </w:rPr>
    </w:pPr>
    <w:r>
      <w:rPr>
        <w:rFonts w:eastAsia="Century Gothic" w:cs="Century Gothic" w:ascii="Century Gothic" w:hAnsi="Century Gothic"/>
        <w:b/>
        <w:color w:val="000080"/>
        <w:sz w:val="18"/>
        <w:szCs w:val="18"/>
        <w:u w:val="single"/>
      </w:rPr>
      <w:t>www.cismiv.mg.gov.br</w:t>
    </w:r>
  </w:p>
  <w:p>
    <w:pPr>
      <w:pStyle w:val="Normal1"/>
      <w:widowControl w:val="false"/>
      <w:spacing w:lineRule="auto" w:line="240" w:before="0" w:after="0"/>
      <w:ind w:left="-1695" w:right="-1129" w:hanging="0"/>
      <w:jc w:val="center"/>
      <w:rPr>
        <w:rFonts w:ascii="Century Gothic" w:hAnsi="Century Gothic" w:eastAsia="Century Gothic" w:cs="Century Gothic"/>
        <w:b/>
        <w:sz w:val="18"/>
        <w:szCs w:val="18"/>
      </w:rPr>
    </w:pPr>
    <w:r>
      <w:rPr>
        <w:rFonts w:eastAsia="Century Gothic" w:cs="Century Gothic" w:ascii="Century Gothic" w:hAnsi="Century Gothic"/>
        <w:b/>
        <w:sz w:val="18"/>
        <w:szCs w:val="18"/>
      </w:rPr>
      <w:t xml:space="preserve">ARAPONGA - CAJURI - CANAÃ - COIMBRA - PAULA CÂNDIDO - PEDRA DO ANTA - </w:t>
    </w:r>
  </w:p>
  <w:p>
    <w:pPr>
      <w:pStyle w:val="Normal1"/>
      <w:widowControl w:val="false"/>
      <w:spacing w:lineRule="auto" w:line="240" w:before="0" w:after="0"/>
      <w:ind w:left="-1695" w:right="-1129" w:hanging="0"/>
      <w:jc w:val="center"/>
      <w:rPr>
        <w:rFonts w:ascii="Ecofont_Spranq_eco_Sans" w:hAnsi="Ecofont_Spranq_eco_Sans" w:eastAsia="Ecofont_Spranq_eco_Sans" w:cs="Ecofont_Spranq_eco_Sans"/>
        <w:color w:val="548DD4"/>
      </w:rPr>
    </w:pPr>
    <w:r>
      <w:rPr>
        <w:rFonts w:eastAsia="Century Gothic" w:cs="Century Gothic" w:ascii="Century Gothic" w:hAnsi="Century Gothic"/>
        <w:b/>
        <w:sz w:val="18"/>
        <w:szCs w:val="18"/>
      </w:rPr>
      <w:t>PORTO FIRME - SÃO MIGUEL DO ANTA - TEIXEIRAS - VIÇOSA</w:t>
    </w:r>
    <w:r>
      <w:rPr>
        <w:rFonts w:eastAsia="Ecofont_Spranq_eco_Sans" w:cs="Ecofont_Spranq_eco_Sans" w:ascii="Ecofont_Spranq_eco_Sans" w:hAnsi="Ecofont_Spranq_eco_Sans"/>
        <w:color w:val="548DD4"/>
      </w:rPr>
      <w:tab/>
    </w:r>
  </w:p>
  <w:p>
    <w:pPr>
      <w:pStyle w:val="Normal1"/>
      <w:widowControl w:val="false"/>
      <w:spacing w:lineRule="auto" w:line="240" w:before="0" w:after="0"/>
      <w:ind w:left="1133" w:right="984" w:hanging="0"/>
      <w:jc w:val="center"/>
      <w:rPr>
        <w:rFonts w:ascii="Ecofont_Spranq_eco_Sans" w:hAnsi="Ecofont_Spranq_eco_Sans" w:eastAsia="Ecofont_Spranq_eco_Sans" w:cs="Ecofont_Spranq_eco_Sans"/>
        <w:color w:val="548DD4"/>
      </w:rPr>
    </w:pPr>
    <w:r>
      <w:rPr>
        <w:rFonts w:eastAsia="Ecofont_Spranq_eco_Sans" w:cs="Ecofont_Spranq_eco_Sans" w:ascii="Ecofont_Spranq_eco_Sans" w:hAnsi="Ecofont_Spranq_eco_Sans"/>
        <w:color w:val="548DD4"/>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widowControl w:val="false"/>
      <w:pBdr/>
      <w:tabs>
        <w:tab w:val="clear" w:pos="720"/>
        <w:tab w:val="center" w:pos="4793" w:leader="none"/>
        <w:tab w:val="right" w:pos="10776" w:leader="none"/>
      </w:tabs>
      <w:spacing w:lineRule="auto" w:line="240" w:before="0" w:after="0"/>
      <w:ind w:left="-141" w:hanging="1553"/>
      <w:rPr>
        <w:rFonts w:ascii="Arial" w:hAnsi="Arial" w:eastAsia="Arial" w:cs="Arial"/>
        <w:sz w:val="20"/>
        <w:szCs w:val="20"/>
      </w:rPr>
    </w:pPr>
    <w:r>
      <w:rPr/>
      <w:drawing>
        <wp:inline distT="0" distB="0" distL="0" distR="0">
          <wp:extent cx="7600950" cy="795020"/>
          <wp:effectExtent l="0" t="0" r="0" b="0"/>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rcRect l="0" t="0" r="0" b="71470"/>
                  <a:stretch>
                    <a:fillRect/>
                  </a:stretch>
                </pic:blipFill>
                <pic:spPr bwMode="auto">
                  <a:xfrm>
                    <a:off x="0" y="0"/>
                    <a:ext cx="7600950" cy="795020"/>
                  </a:xfrm>
                  <a:prstGeom prst="rect">
                    <a:avLst/>
                  </a:prstGeom>
                </pic:spPr>
              </pic:pic>
            </a:graphicData>
          </a:graphic>
        </wp:inline>
      </w:drawing>
      <w:drawing>
        <wp:anchor behindDoc="1" distT="0" distB="0" distL="0" distR="0" simplePos="0" locked="0" layoutInCell="0" allowOverlap="1" relativeHeight="4">
          <wp:simplePos x="0" y="0"/>
          <wp:positionH relativeFrom="column">
            <wp:posOffset>-914400</wp:posOffset>
          </wp:positionH>
          <wp:positionV relativeFrom="paragraph">
            <wp:posOffset>-66675</wp:posOffset>
          </wp:positionV>
          <wp:extent cx="7781925" cy="95250"/>
          <wp:effectExtent l="0" t="0" r="0" b="0"/>
          <wp:wrapTopAndBottom/>
          <wp:docPr id="2" name="image1.png" descr="linha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linha horizontal"/>
                  <pic:cNvPicPr>
                    <a:picLocks noChangeAspect="1" noChangeArrowheads="1"/>
                  </pic:cNvPicPr>
                </pic:nvPicPr>
                <pic:blipFill>
                  <a:blip r:embed="rId2"/>
                  <a:stretch>
                    <a:fillRect/>
                  </a:stretch>
                </pic:blipFill>
                <pic:spPr bwMode="auto">
                  <a:xfrm>
                    <a:off x="0" y="0"/>
                    <a:ext cx="7781925" cy="95250"/>
                  </a:xfrm>
                  <a:prstGeom prst="rect">
                    <a:avLst/>
                  </a:prstGeom>
                </pic:spPr>
              </pic:pic>
            </a:graphicData>
          </a:graphic>
        </wp:anchor>
      </w:drawing>
    </w:r>
  </w:p>
  <w:p>
    <w:pPr>
      <w:pStyle w:val="Normal1"/>
      <w:widowControl/>
      <w:bidi w:val="0"/>
      <w:spacing w:lineRule="auto" w:line="259" w:before="0" w:after="160"/>
      <w:jc w:val="left"/>
      <w:rPr/>
    </w:pPr>
    <w:r>
      <w:rPr/>
    </w:r>
  </w:p>
</w:hdr>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Aptos"/>
        <w:sz w:val="22"/>
        <w:szCs w:val="22"/>
        <w:lang w:val="pt-BR" w:eastAsia="zh-CN" w:bidi="hi-IN"/>
      </w:rPr>
    </w:rPrDefault>
    <w:pPrDefault>
      <w:pPr>
        <w:suppressAutoHyphens w:val="true"/>
      </w:pPr>
    </w:pPrDefault>
  </w:docDefaults>
  <w:style w:type="paragraph" w:styleId="Normal" w:default="1">
    <w:name w:val="Normal"/>
    <w:qFormat/>
    <w:pPr>
      <w:widowControl/>
      <w:bidi w:val="0"/>
      <w:spacing w:lineRule="auto" w:line="259" w:before="0" w:after="160"/>
      <w:jc w:val="left"/>
    </w:pPr>
    <w:rPr>
      <w:rFonts w:ascii="Aptos" w:hAnsi="Aptos" w:eastAsia="Aptos" w:cs="Aptos"/>
      <w:color w:val="auto"/>
      <w:kern w:val="0"/>
      <w:sz w:val="22"/>
      <w:szCs w:val="22"/>
      <w:lang w:val="pt-BR" w:eastAsia="zh-CN" w:bidi="hi-IN"/>
    </w:rPr>
  </w:style>
  <w:style w:type="paragraph" w:styleId="Ttulo1">
    <w:name w:val="Heading 1"/>
    <w:basedOn w:val="Normal1"/>
    <w:next w:val="Normal1"/>
    <w:link w:val="Ttulo1Char"/>
    <w:uiPriority w:val="9"/>
    <w:qFormat/>
    <w:rsid w:val="007f5279"/>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Ttulo2">
    <w:name w:val="Heading 2"/>
    <w:basedOn w:val="Normal1"/>
    <w:next w:val="Normal1"/>
    <w:link w:val="Ttulo2Char"/>
    <w:uiPriority w:val="9"/>
    <w:semiHidden/>
    <w:unhideWhenUsed/>
    <w:qFormat/>
    <w:rsid w:val="007f5279"/>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Ttulo3">
    <w:name w:val="Heading 3"/>
    <w:basedOn w:val="Normal1"/>
    <w:next w:val="Normal1"/>
    <w:link w:val="Ttulo3Char"/>
    <w:uiPriority w:val="9"/>
    <w:semiHidden/>
    <w:unhideWhenUsed/>
    <w:qFormat/>
    <w:rsid w:val="007f5279"/>
    <w:pPr>
      <w:keepNext w:val="true"/>
      <w:keepLines/>
      <w:spacing w:before="160" w:after="80"/>
      <w:outlineLvl w:val="2"/>
    </w:pPr>
    <w:rPr>
      <w:rFonts w:eastAsia="" w:cs="" w:cstheme="majorBidi" w:eastAsiaTheme="majorEastAsia"/>
      <w:color w:val="0F4761" w:themeColor="accent1" w:themeShade="bf"/>
      <w:sz w:val="28"/>
      <w:szCs w:val="28"/>
    </w:rPr>
  </w:style>
  <w:style w:type="paragraph" w:styleId="Ttulo4">
    <w:name w:val="Heading 4"/>
    <w:basedOn w:val="Normal1"/>
    <w:next w:val="Normal1"/>
    <w:link w:val="Ttulo4Char"/>
    <w:uiPriority w:val="9"/>
    <w:semiHidden/>
    <w:unhideWhenUsed/>
    <w:qFormat/>
    <w:rsid w:val="007f5279"/>
    <w:pPr>
      <w:keepNext w:val="true"/>
      <w:keepLines/>
      <w:spacing w:before="80" w:after="40"/>
      <w:outlineLvl w:val="3"/>
    </w:pPr>
    <w:rPr>
      <w:rFonts w:eastAsia="" w:cs="" w:cstheme="majorBidi" w:eastAsiaTheme="majorEastAsia"/>
      <w:i/>
      <w:iCs/>
      <w:color w:val="0F4761" w:themeColor="accent1" w:themeShade="bf"/>
    </w:rPr>
  </w:style>
  <w:style w:type="paragraph" w:styleId="Ttulo5">
    <w:name w:val="Heading 5"/>
    <w:basedOn w:val="Normal1"/>
    <w:next w:val="Normal1"/>
    <w:link w:val="Ttulo5Char"/>
    <w:uiPriority w:val="9"/>
    <w:semiHidden/>
    <w:unhideWhenUsed/>
    <w:qFormat/>
    <w:rsid w:val="007f5279"/>
    <w:pPr>
      <w:keepNext w:val="true"/>
      <w:keepLines/>
      <w:spacing w:before="80" w:after="40"/>
      <w:outlineLvl w:val="4"/>
    </w:pPr>
    <w:rPr>
      <w:rFonts w:eastAsia="" w:cs="" w:cstheme="majorBidi" w:eastAsiaTheme="majorEastAsia"/>
      <w:color w:val="0F4761" w:themeColor="accent1" w:themeShade="bf"/>
    </w:rPr>
  </w:style>
  <w:style w:type="paragraph" w:styleId="Ttulo6">
    <w:name w:val="Heading 6"/>
    <w:basedOn w:val="Normal1"/>
    <w:next w:val="Normal1"/>
    <w:link w:val="Ttulo6Char"/>
    <w:uiPriority w:val="9"/>
    <w:semiHidden/>
    <w:unhideWhenUsed/>
    <w:qFormat/>
    <w:rsid w:val="007f5279"/>
    <w:pPr>
      <w:keepNext w:val="true"/>
      <w:keepLines/>
      <w:spacing w:before="40" w:after="0"/>
      <w:outlineLvl w:val="5"/>
    </w:pPr>
    <w:rPr>
      <w:rFonts w:eastAsia="" w:cs="" w:cstheme="majorBidi" w:eastAsiaTheme="majorEastAsia"/>
      <w:i/>
      <w:iCs/>
      <w:color w:val="595959" w:themeColor="text1" w:themeTint="a6"/>
    </w:rPr>
  </w:style>
  <w:style w:type="paragraph" w:styleId="Ttulo7">
    <w:name w:val="Heading 7"/>
    <w:basedOn w:val="Normal1"/>
    <w:next w:val="Normal1"/>
    <w:link w:val="Ttulo7Char"/>
    <w:uiPriority w:val="9"/>
    <w:semiHidden/>
    <w:unhideWhenUsed/>
    <w:qFormat/>
    <w:rsid w:val="007f5279"/>
    <w:pPr>
      <w:keepNext w:val="true"/>
      <w:keepLines/>
      <w:spacing w:before="40" w:after="0"/>
      <w:outlineLvl w:val="6"/>
    </w:pPr>
    <w:rPr>
      <w:rFonts w:eastAsia="" w:cs="" w:cstheme="majorBidi" w:eastAsiaTheme="majorEastAsia"/>
      <w:color w:val="595959" w:themeColor="text1" w:themeTint="a6"/>
    </w:rPr>
  </w:style>
  <w:style w:type="paragraph" w:styleId="Ttulo8">
    <w:name w:val="Heading 8"/>
    <w:basedOn w:val="Normal1"/>
    <w:next w:val="Normal1"/>
    <w:link w:val="Ttulo8Char"/>
    <w:uiPriority w:val="9"/>
    <w:semiHidden/>
    <w:unhideWhenUsed/>
    <w:qFormat/>
    <w:rsid w:val="007f5279"/>
    <w:pPr>
      <w:keepNext w:val="true"/>
      <w:keepLines/>
      <w:spacing w:before="0" w:after="0"/>
      <w:outlineLvl w:val="7"/>
    </w:pPr>
    <w:rPr>
      <w:rFonts w:eastAsia="" w:cs="" w:cstheme="majorBidi" w:eastAsiaTheme="majorEastAsia"/>
      <w:i/>
      <w:iCs/>
      <w:color w:val="272727" w:themeColor="text1" w:themeTint="d8"/>
    </w:rPr>
  </w:style>
  <w:style w:type="paragraph" w:styleId="Ttulo9">
    <w:name w:val="Heading 9"/>
    <w:basedOn w:val="Normal1"/>
    <w:next w:val="Normal1"/>
    <w:link w:val="Ttulo9Char"/>
    <w:uiPriority w:val="9"/>
    <w:semiHidden/>
    <w:unhideWhenUsed/>
    <w:qFormat/>
    <w:rsid w:val="007f5279"/>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Ttulo1Char" w:customStyle="1">
    <w:name w:val="Título 1 Char"/>
    <w:basedOn w:val="DefaultParagraphFont"/>
    <w:uiPriority w:val="9"/>
    <w:qFormat/>
    <w:rsid w:val="007f5279"/>
    <w:rPr>
      <w:rFonts w:ascii="Aptos Display" w:hAnsi="Aptos Display" w:eastAsia="" w:cs="" w:asciiTheme="majorHAnsi" w:cstheme="majorBidi" w:eastAsiaTheme="majorEastAsia" w:hAnsiTheme="majorHAnsi"/>
      <w:color w:val="0F4761" w:themeColor="accent1" w:themeShade="bf"/>
      <w:sz w:val="40"/>
      <w:szCs w:val="40"/>
    </w:rPr>
  </w:style>
  <w:style w:type="character" w:styleId="Ttulo2Char" w:customStyle="1">
    <w:name w:val="Título 2 Char"/>
    <w:basedOn w:val="DefaultParagraphFont"/>
    <w:uiPriority w:val="9"/>
    <w:semiHidden/>
    <w:qFormat/>
    <w:rsid w:val="007f5279"/>
    <w:rPr>
      <w:rFonts w:ascii="Aptos Display" w:hAnsi="Aptos Display" w:eastAsia="" w:cs="" w:asciiTheme="majorHAnsi" w:cstheme="majorBidi" w:eastAsiaTheme="majorEastAsia" w:hAnsiTheme="majorHAnsi"/>
      <w:color w:val="0F4761" w:themeColor="accent1" w:themeShade="bf"/>
      <w:sz w:val="32"/>
      <w:szCs w:val="32"/>
    </w:rPr>
  </w:style>
  <w:style w:type="character" w:styleId="Ttulo3Char" w:customStyle="1">
    <w:name w:val="Título 3 Char"/>
    <w:basedOn w:val="DefaultParagraphFont"/>
    <w:uiPriority w:val="9"/>
    <w:semiHidden/>
    <w:qFormat/>
    <w:rsid w:val="007f5279"/>
    <w:rPr>
      <w:rFonts w:eastAsia="" w:cs="" w:cstheme="majorBidi" w:eastAsiaTheme="majorEastAsia"/>
      <w:color w:val="0F4761" w:themeColor="accent1" w:themeShade="bf"/>
      <w:sz w:val="28"/>
      <w:szCs w:val="28"/>
    </w:rPr>
  </w:style>
  <w:style w:type="character" w:styleId="Ttulo4Char" w:customStyle="1">
    <w:name w:val="Título 4 Char"/>
    <w:basedOn w:val="DefaultParagraphFont"/>
    <w:uiPriority w:val="9"/>
    <w:semiHidden/>
    <w:qFormat/>
    <w:rsid w:val="007f5279"/>
    <w:rPr>
      <w:rFonts w:eastAsia="" w:cs="" w:cstheme="majorBidi" w:eastAsiaTheme="majorEastAsia"/>
      <w:i/>
      <w:iCs/>
      <w:color w:val="0F4761" w:themeColor="accent1" w:themeShade="bf"/>
    </w:rPr>
  </w:style>
  <w:style w:type="character" w:styleId="Ttulo5Char" w:customStyle="1">
    <w:name w:val="Título 5 Char"/>
    <w:basedOn w:val="DefaultParagraphFont"/>
    <w:uiPriority w:val="9"/>
    <w:semiHidden/>
    <w:qFormat/>
    <w:rsid w:val="007f5279"/>
    <w:rPr>
      <w:rFonts w:eastAsia="" w:cs="" w:cstheme="majorBidi" w:eastAsiaTheme="majorEastAsia"/>
      <w:color w:val="0F4761" w:themeColor="accent1" w:themeShade="bf"/>
    </w:rPr>
  </w:style>
  <w:style w:type="character" w:styleId="Ttulo6Char" w:customStyle="1">
    <w:name w:val="Título 6 Char"/>
    <w:basedOn w:val="DefaultParagraphFont"/>
    <w:uiPriority w:val="9"/>
    <w:semiHidden/>
    <w:qFormat/>
    <w:rsid w:val="007f5279"/>
    <w:rPr>
      <w:rFonts w:eastAsia="" w:cs="" w:cstheme="majorBidi" w:eastAsiaTheme="majorEastAsia"/>
      <w:i/>
      <w:iCs/>
      <w:color w:val="595959" w:themeColor="text1" w:themeTint="a6"/>
    </w:rPr>
  </w:style>
  <w:style w:type="character" w:styleId="Ttulo7Char" w:customStyle="1">
    <w:name w:val="Título 7 Char"/>
    <w:basedOn w:val="DefaultParagraphFont"/>
    <w:uiPriority w:val="9"/>
    <w:semiHidden/>
    <w:qFormat/>
    <w:rsid w:val="007f5279"/>
    <w:rPr>
      <w:rFonts w:eastAsia="" w:cs="" w:cstheme="majorBidi" w:eastAsiaTheme="majorEastAsia"/>
      <w:color w:val="595959" w:themeColor="text1" w:themeTint="a6"/>
    </w:rPr>
  </w:style>
  <w:style w:type="character" w:styleId="Ttulo8Char" w:customStyle="1">
    <w:name w:val="Título 8 Char"/>
    <w:basedOn w:val="DefaultParagraphFont"/>
    <w:uiPriority w:val="9"/>
    <w:semiHidden/>
    <w:qFormat/>
    <w:rsid w:val="007f5279"/>
    <w:rPr>
      <w:rFonts w:eastAsia="" w:cs="" w:cstheme="majorBidi" w:eastAsiaTheme="majorEastAsia"/>
      <w:i/>
      <w:iCs/>
      <w:color w:val="272727" w:themeColor="text1" w:themeTint="d8"/>
    </w:rPr>
  </w:style>
  <w:style w:type="character" w:styleId="Ttulo9Char" w:customStyle="1">
    <w:name w:val="Título 9 Char"/>
    <w:basedOn w:val="DefaultParagraphFont"/>
    <w:uiPriority w:val="9"/>
    <w:semiHidden/>
    <w:qFormat/>
    <w:rsid w:val="007f5279"/>
    <w:rPr>
      <w:rFonts w:eastAsia="" w:cs="" w:cstheme="majorBidi" w:eastAsiaTheme="majorEastAsia"/>
      <w:color w:val="272727" w:themeColor="text1" w:themeTint="d8"/>
    </w:rPr>
  </w:style>
  <w:style w:type="character" w:styleId="TtuloChar" w:customStyle="1">
    <w:name w:val="Título Char"/>
    <w:basedOn w:val="DefaultParagraphFont"/>
    <w:uiPriority w:val="10"/>
    <w:qFormat/>
    <w:rsid w:val="007f5279"/>
    <w:rPr>
      <w:rFonts w:ascii="Aptos Display" w:hAnsi="Aptos Display" w:eastAsia="" w:cs="" w:asciiTheme="majorHAnsi" w:cstheme="majorBidi" w:eastAsiaTheme="majorEastAsia" w:hAnsiTheme="majorHAnsi"/>
      <w:spacing w:val="-10"/>
      <w:kern w:val="2"/>
      <w:sz w:val="56"/>
      <w:szCs w:val="56"/>
    </w:rPr>
  </w:style>
  <w:style w:type="character" w:styleId="SubttuloChar" w:customStyle="1">
    <w:name w:val="Subtítulo Char"/>
    <w:basedOn w:val="DefaultParagraphFont"/>
    <w:uiPriority w:val="11"/>
    <w:qFormat/>
    <w:rsid w:val="007f5279"/>
    <w:rPr>
      <w:rFonts w:eastAsia="" w:cs="" w:cstheme="majorBidi" w:eastAsiaTheme="majorEastAsia"/>
      <w:color w:val="595959" w:themeColor="text1" w:themeTint="a6"/>
      <w:spacing w:val="15"/>
      <w:sz w:val="28"/>
      <w:szCs w:val="28"/>
    </w:rPr>
  </w:style>
  <w:style w:type="character" w:styleId="CitaoChar" w:customStyle="1">
    <w:name w:val="Citação Char"/>
    <w:basedOn w:val="DefaultParagraphFont"/>
    <w:link w:val="Quote"/>
    <w:uiPriority w:val="29"/>
    <w:qFormat/>
    <w:rsid w:val="007f5279"/>
    <w:rPr>
      <w:i/>
      <w:iCs/>
      <w:color w:val="404040" w:themeColor="text1" w:themeTint="bf"/>
    </w:rPr>
  </w:style>
  <w:style w:type="character" w:styleId="IntenseEmphasis">
    <w:name w:val="Intense Emphasis"/>
    <w:basedOn w:val="DefaultParagraphFont"/>
    <w:uiPriority w:val="21"/>
    <w:qFormat/>
    <w:rsid w:val="007f5279"/>
    <w:rPr>
      <w:i/>
      <w:iCs/>
      <w:color w:val="0F4761" w:themeColor="accent1" w:themeShade="bf"/>
    </w:rPr>
  </w:style>
  <w:style w:type="character" w:styleId="CitaoIntensaChar" w:customStyle="1">
    <w:name w:val="Citação Intensa Char"/>
    <w:basedOn w:val="DefaultParagraphFont"/>
    <w:link w:val="IntenseQuote"/>
    <w:uiPriority w:val="30"/>
    <w:qFormat/>
    <w:rsid w:val="007f5279"/>
    <w:rPr>
      <w:i/>
      <w:iCs/>
      <w:color w:val="0F4761" w:themeColor="accent1" w:themeShade="bf"/>
    </w:rPr>
  </w:style>
  <w:style w:type="character" w:styleId="IntenseReference">
    <w:name w:val="Intense Reference"/>
    <w:basedOn w:val="DefaultParagraphFont"/>
    <w:uiPriority w:val="32"/>
    <w:qFormat/>
    <w:rsid w:val="007f5279"/>
    <w:rPr>
      <w:b/>
      <w:bCs/>
      <w:smallCaps/>
      <w:color w:val="0F4761" w:themeColor="accent1" w:themeShade="bf"/>
      <w:spacing w:val="5"/>
    </w:rPr>
  </w:style>
  <w:style w:type="character" w:styleId="LinkdaInternet">
    <w:name w:val="Hyperlink"/>
    <w:rPr>
      <w:color w:val="000080"/>
      <w:u w:val="single"/>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Normal1" w:default="1">
    <w:name w:val="LO-normal"/>
    <w:qFormat/>
    <w:pPr>
      <w:widowControl/>
      <w:bidi w:val="0"/>
      <w:spacing w:lineRule="auto" w:line="259" w:before="0" w:after="160"/>
      <w:jc w:val="left"/>
    </w:pPr>
    <w:rPr>
      <w:rFonts w:ascii="Aptos" w:hAnsi="Aptos" w:eastAsia="Aptos" w:cs="Aptos"/>
      <w:color w:val="auto"/>
      <w:kern w:val="0"/>
      <w:sz w:val="22"/>
      <w:szCs w:val="22"/>
      <w:lang w:val="pt-BR" w:eastAsia="zh-CN" w:bidi="hi-IN"/>
    </w:rPr>
  </w:style>
  <w:style w:type="paragraph" w:styleId="Ttulododocumento">
    <w:name w:val="Title"/>
    <w:basedOn w:val="Normal1"/>
    <w:next w:val="Normal1"/>
    <w:link w:val="TtuloChar"/>
    <w:uiPriority w:val="10"/>
    <w:qFormat/>
    <w:rsid w:val="007f5279"/>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tulo">
    <w:name w:val="Subtitle"/>
    <w:basedOn w:val="Normal1"/>
    <w:next w:val="Normal1"/>
    <w:link w:val="SubttuloChar"/>
    <w:uiPriority w:val="11"/>
    <w:qFormat/>
    <w:rsid w:val="007f5279"/>
    <w:pPr/>
    <w:rPr>
      <w:color w:val="595959"/>
      <w:sz w:val="28"/>
      <w:szCs w:val="28"/>
    </w:rPr>
  </w:style>
  <w:style w:type="paragraph" w:styleId="Quote">
    <w:name w:val="Quote"/>
    <w:basedOn w:val="Normal1"/>
    <w:next w:val="Normal1"/>
    <w:link w:val="CitaoChar"/>
    <w:uiPriority w:val="29"/>
    <w:qFormat/>
    <w:rsid w:val="007f5279"/>
    <w:pPr>
      <w:spacing w:before="160" w:after="160"/>
      <w:jc w:val="center"/>
    </w:pPr>
    <w:rPr>
      <w:i/>
      <w:iCs/>
      <w:color w:val="404040" w:themeColor="text1" w:themeTint="bf"/>
    </w:rPr>
  </w:style>
  <w:style w:type="paragraph" w:styleId="ListParagraph">
    <w:name w:val="List Paragraph"/>
    <w:basedOn w:val="Normal1"/>
    <w:uiPriority w:val="34"/>
    <w:qFormat/>
    <w:rsid w:val="007f5279"/>
    <w:pPr>
      <w:spacing w:before="0" w:after="160"/>
      <w:ind w:left="720" w:hanging="0"/>
      <w:contextualSpacing/>
    </w:pPr>
    <w:rPr/>
  </w:style>
  <w:style w:type="paragraph" w:styleId="IntenseQuote">
    <w:name w:val="Intense Quote"/>
    <w:basedOn w:val="Normal1"/>
    <w:next w:val="Normal1"/>
    <w:link w:val="CitaoIntensaChar"/>
    <w:uiPriority w:val="30"/>
    <w:qFormat/>
    <w:rsid w:val="007f5279"/>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CabealhoeRodap">
    <w:name w:val="Cabeçalho e Rodapé"/>
    <w:basedOn w:val="Normal"/>
    <w:qFormat/>
    <w:pPr/>
    <w:rPr/>
  </w:style>
  <w:style w:type="paragraph" w:styleId="Cabealho">
    <w:name w:val="Header"/>
    <w:basedOn w:val="CabealhoeRodap"/>
    <w:pPr/>
    <w:rPr/>
  </w:style>
  <w:style w:type="paragraph" w:styleId="Rodap">
    <w:name w:val="Footer"/>
    <w:basedOn w:val="CabealhoeRodap"/>
    <w:pPr/>
    <w:rPr/>
  </w:style>
  <w:style w:type="numbering" w:styleId="NoList" w:default="1">
    <w:name w:val="No List"/>
    <w:uiPriority w:val="99"/>
    <w:semiHidden/>
    <w:unhideWhenUsed/>
    <w:qFormat/>
  </w:style>
  <w:style w:type="table" w:default="1" w:styleId="TableNormal">
    <w:name w:val="Table Normal"/>
  </w:style>
  <w:style w:type="table" w:default="1" w:styleId="TableNormal">
    <w:name w:val="Table Normal"/>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ZQadnONKYXbeEMABr/wqlZT2gQ==">CgMxLjA4AHIhMUtmdklHQV9PREY2WFFpeWZ5WUFaWmZmR21SS0k2VV8w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LibreOffice/7.5.9.2$Windows_X86_64 LibreOffice_project/cdeefe45c17511d326101eed8008ac4092f278a9</Application>
  <AppVersion>15.0000</AppVersion>
  <Pages>3</Pages>
  <Words>407</Words>
  <Characters>2346</Characters>
  <CharactersWithSpaces>2727</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2024-11-08T09:20:00Z</dcterms:created>
  <dc:creator>Eyer  Nogueira</dc:creator>
  <dc:description/>
  <dc:language>pt-BR</dc:language>
  <cp:lastModifiedBy/>
  <dcterms:modified xsi:type="dcterms:W3CDTF">2024-12-05T16:30:23Z</dcterms:modified>
  <cp:revision>1</cp:revision>
  <dc:subject/>
  <dc:title/>
</cp:coreProperties>
</file>